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Curriculum Vitae.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Name: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Margaret Mary Ryan.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Adress: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Ballinvoher, Castletownroche, Mallow, Co. Cork.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Telephone: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0860587092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Date of Birth: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25/03/1988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Work Experience</w:t>
      </w:r>
    </w:p>
    <w:p w:rsidR="00000000" w:rsidDel="00000000" w:rsidP="00000000" w:rsidRDefault="00000000" w:rsidRPr="00000000">
      <w:pPr>
        <w:ind w:left="0" w:firstLine="0"/>
        <w:contextualSpacing w:val="0"/>
        <w:jc w:val="left"/>
      </w:pPr>
      <w:r w:rsidDel="00000000" w:rsidR="00000000" w:rsidRPr="00000000">
        <w:rPr>
          <w:b w:val="1"/>
          <w:sz w:val="32"/>
          <w:szCs w:val="32"/>
          <w:rtl w:val="0"/>
        </w:rPr>
        <w:t xml:space="preserve">March 15-: </w:t>
      </w:r>
      <w:r w:rsidDel="00000000" w:rsidR="00000000" w:rsidRPr="00000000">
        <w:rPr>
          <w:sz w:val="32"/>
          <w:szCs w:val="32"/>
          <w:rtl w:val="0"/>
        </w:rPr>
        <w:t xml:space="preserve">Babyroom leader in busy creche. Helped with planning activities and curriculum planning.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Sept 14-Feb 15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:Childcare assistant in a busy longday daycare. Helped with planning and daily routine in the nursery and preschool.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March 11-July 14: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Room Leader in baby/toddler room. Set updaily plans and curriculum.Assistant in afterschool club. Assisted incollections and helped with homework and setting up activities.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Nov 10- Feb11: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 Childminder to two toddlers and newborn twins in childrens own home.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Sept 10- Oct 10: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Substitute Special Needs Assistant in Killavullen National school.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Sept 09- Sepy 10: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Work experience in a busy preschool.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Oct 08- March 09; </w:t>
      </w:r>
      <w:r w:rsidDel="00000000" w:rsidR="00000000" w:rsidRPr="00000000">
        <w:rPr>
          <w:smallCaps w:val="0"/>
          <w:sz w:val="32"/>
          <w:szCs w:val="32"/>
          <w:rtl w:val="0"/>
        </w:rPr>
        <w:t xml:space="preserve">Work experience as special needs assistant. worked on a one to one basis with an ADHD child.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Education.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Third level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Sept 09- May 10: FETAC Level 6 achieved.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Sept 08 - May 09: FETAC Level 5 achieved.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Sept 06- May 08: City and Guilds in Hairdressing achieved.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Secondary Education: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2001-2006: Nagel Rice Secondary School, Doneraile, Co. Cork.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Achievements.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Fire safety achieved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Child protection achieved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First aid achieved 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Manual Handling achieved 2014.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Skills Profile.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Team worker. I acquired this skill while working through childcare settings the last few years. Worked part of a team to keep the run of the room smoothly.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Communication. I communicated well with parents and children on a daily basis.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Multi-tasking. Aquired this skill while working in all areas of the childcare settings.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mallCaps w:val="0"/>
          <w:sz w:val="36"/>
          <w:szCs w:val="36"/>
          <w:rtl w:val="0"/>
        </w:rPr>
        <w:t xml:space="preserve">Referees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Ms.</w:t>
      </w:r>
      <w:r w:rsidDel="00000000" w:rsidR="00000000" w:rsidRPr="00000000">
        <w:rPr>
          <w:sz w:val="36"/>
          <w:szCs w:val="36"/>
          <w:rtl w:val="0"/>
        </w:rPr>
        <w:t xml:space="preserve">Niamh O Leary</w:t>
      </w:r>
      <w:r w:rsidDel="00000000" w:rsidR="00000000" w:rsidRPr="00000000">
        <w:rPr>
          <w:smallCaps w:val="0"/>
          <w:sz w:val="36"/>
          <w:szCs w:val="36"/>
          <w:rtl w:val="0"/>
        </w:rPr>
        <w:t xml:space="preserve"> Rising Stars, Mallow, Co. Cork. 08</w:t>
      </w:r>
      <w:r w:rsidDel="00000000" w:rsidR="00000000" w:rsidRPr="00000000">
        <w:rPr>
          <w:sz w:val="36"/>
          <w:szCs w:val="36"/>
          <w:rtl w:val="0"/>
        </w:rPr>
        <w:t xml:space="preserve">76529970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mallCaps w:val="0"/>
          <w:sz w:val="36"/>
          <w:szCs w:val="36"/>
          <w:rtl w:val="0"/>
        </w:rPr>
        <w:t xml:space="preserve">Ms. Siobhan Bacon, Zig and Zag Childcare, Botany, NSW. zigandzaglongdaycare@gmail.com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